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A319D" w14:textId="77777777" w:rsidR="006406FC" w:rsidRPr="00B941E8" w:rsidRDefault="006406FC" w:rsidP="006406FC">
      <w:pPr>
        <w:spacing w:after="0"/>
        <w:jc w:val="center"/>
        <w:rPr>
          <w:rFonts w:ascii="Arial" w:hAnsi="Arial" w:cs="Arial"/>
          <w:b/>
          <w:bCs/>
        </w:rPr>
      </w:pPr>
      <w:r w:rsidRPr="00B941E8">
        <w:rPr>
          <w:rFonts w:ascii="Arial" w:hAnsi="Arial" w:cs="Arial"/>
          <w:b/>
          <w:bCs/>
        </w:rPr>
        <w:t>Embassy of India</w:t>
      </w:r>
    </w:p>
    <w:p w14:paraId="449DFD65" w14:textId="77777777" w:rsidR="006406FC" w:rsidRPr="00B941E8" w:rsidRDefault="006406FC" w:rsidP="006406FC">
      <w:pPr>
        <w:spacing w:after="0"/>
        <w:jc w:val="center"/>
        <w:rPr>
          <w:rFonts w:ascii="Arial" w:hAnsi="Arial" w:cs="Arial"/>
          <w:b/>
          <w:bCs/>
        </w:rPr>
      </w:pPr>
      <w:r w:rsidRPr="00B941E8">
        <w:rPr>
          <w:rFonts w:ascii="Arial" w:hAnsi="Arial" w:cs="Arial"/>
          <w:b/>
          <w:bCs/>
        </w:rPr>
        <w:t>Buenos Aires</w:t>
      </w:r>
    </w:p>
    <w:p w14:paraId="7C0EEFB8" w14:textId="77777777" w:rsidR="006406FC" w:rsidRPr="00B941E8" w:rsidRDefault="006406FC" w:rsidP="006406FC">
      <w:pPr>
        <w:spacing w:after="0"/>
        <w:jc w:val="center"/>
        <w:rPr>
          <w:rFonts w:ascii="Arial" w:hAnsi="Arial" w:cs="Arial"/>
          <w:b/>
          <w:bCs/>
        </w:rPr>
      </w:pPr>
      <w:r w:rsidRPr="00B941E8">
        <w:rPr>
          <w:rFonts w:ascii="Arial" w:hAnsi="Arial" w:cs="Arial"/>
          <w:b/>
          <w:bCs/>
        </w:rPr>
        <w:t>***</w:t>
      </w:r>
    </w:p>
    <w:p w14:paraId="2533AD2A" w14:textId="7A085D87" w:rsidR="005B552D" w:rsidRPr="00B941E8" w:rsidRDefault="005B552D" w:rsidP="006406FC">
      <w:pPr>
        <w:jc w:val="center"/>
        <w:rPr>
          <w:rFonts w:ascii="Arial" w:hAnsi="Arial" w:cs="Arial"/>
          <w:b/>
          <w:bCs/>
        </w:rPr>
      </w:pPr>
      <w:r w:rsidRPr="00B941E8">
        <w:rPr>
          <w:rFonts w:ascii="Arial" w:hAnsi="Arial" w:cs="Arial"/>
          <w:b/>
          <w:bCs/>
        </w:rPr>
        <w:t>S</w:t>
      </w:r>
      <w:r w:rsidR="006406FC" w:rsidRPr="00B941E8">
        <w:rPr>
          <w:rFonts w:ascii="Arial" w:hAnsi="Arial" w:cs="Arial"/>
          <w:b/>
          <w:bCs/>
        </w:rPr>
        <w:t xml:space="preserve">ale of </w:t>
      </w:r>
      <w:r w:rsidRPr="00B941E8">
        <w:rPr>
          <w:rFonts w:ascii="Arial" w:hAnsi="Arial" w:cs="Arial"/>
          <w:b/>
          <w:bCs/>
        </w:rPr>
        <w:t xml:space="preserve">Mercedes Benz E400 </w:t>
      </w:r>
      <w:r w:rsidR="00763CD2">
        <w:rPr>
          <w:rFonts w:ascii="Arial" w:hAnsi="Arial" w:cs="Arial"/>
          <w:b/>
          <w:bCs/>
        </w:rPr>
        <w:t>4 Matic</w:t>
      </w:r>
    </w:p>
    <w:p w14:paraId="4AE3F3BA" w14:textId="0C3EABE7" w:rsidR="005B552D" w:rsidRPr="00B941E8" w:rsidRDefault="005B552D" w:rsidP="00B941E8">
      <w:pPr>
        <w:jc w:val="both"/>
        <w:rPr>
          <w:rFonts w:ascii="Arial" w:hAnsi="Arial" w:cs="Arial"/>
        </w:rPr>
      </w:pPr>
      <w:r w:rsidRPr="00B941E8">
        <w:rPr>
          <w:rFonts w:ascii="Arial" w:hAnsi="Arial" w:cs="Arial"/>
        </w:rPr>
        <w:t xml:space="preserve">The vehicle is sold on a "seen - bought" basis. Interested parties can obtain detailed information about the vehicle, </w:t>
      </w:r>
      <w:r w:rsidR="00C82E43">
        <w:rPr>
          <w:rFonts w:ascii="Arial" w:hAnsi="Arial" w:cs="Arial"/>
        </w:rPr>
        <w:t>any</w:t>
      </w:r>
      <w:r w:rsidRPr="00B941E8">
        <w:rPr>
          <w:rFonts w:ascii="Arial" w:hAnsi="Arial" w:cs="Arial"/>
        </w:rPr>
        <w:t xml:space="preserve"> working day</w:t>
      </w:r>
      <w:r w:rsidR="00C82E43">
        <w:rPr>
          <w:rFonts w:ascii="Arial" w:hAnsi="Arial" w:cs="Arial"/>
        </w:rPr>
        <w:t xml:space="preserve"> (Monday-Friday)</w:t>
      </w:r>
      <w:r w:rsidRPr="00B941E8">
        <w:rPr>
          <w:rFonts w:ascii="Arial" w:hAnsi="Arial" w:cs="Arial"/>
        </w:rPr>
        <w:t xml:space="preserve">, at tel. no. +541152462576, e-mail address: hoc.buenos@mea.gov.in The vehicle can be inspected by prior arrangement (tel. no. </w:t>
      </w:r>
      <w:r w:rsidR="0004315D" w:rsidRPr="00B941E8">
        <w:rPr>
          <w:rFonts w:ascii="Arial" w:hAnsi="Arial" w:cs="Arial"/>
        </w:rPr>
        <w:t xml:space="preserve"> +54 9 11 5697-3037</w:t>
      </w:r>
      <w:r w:rsidR="00750D91">
        <w:rPr>
          <w:rFonts w:ascii="Arial" w:hAnsi="Arial" w:cs="Arial"/>
        </w:rPr>
        <w:t xml:space="preserve"> from 09:00 to 17:30 </w:t>
      </w:r>
      <w:r w:rsidR="00763CD2">
        <w:rPr>
          <w:rFonts w:ascii="Arial" w:hAnsi="Arial" w:cs="Arial"/>
        </w:rPr>
        <w:t>hrs)</w:t>
      </w:r>
      <w:r w:rsidRPr="00B941E8">
        <w:rPr>
          <w:rFonts w:ascii="Arial" w:hAnsi="Arial" w:cs="Arial"/>
        </w:rPr>
        <w:t xml:space="preserve">. The contact person is </w:t>
      </w:r>
      <w:r w:rsidR="00C82E43">
        <w:rPr>
          <w:rFonts w:ascii="Arial" w:hAnsi="Arial" w:cs="Arial"/>
        </w:rPr>
        <w:t>Mr. Danilo Sanchez</w:t>
      </w:r>
      <w:r w:rsidRPr="00B941E8">
        <w:rPr>
          <w:rFonts w:ascii="Arial" w:hAnsi="Arial" w:cs="Arial"/>
        </w:rPr>
        <w:t>.</w:t>
      </w:r>
    </w:p>
    <w:p w14:paraId="002BAD3F" w14:textId="5DADA630" w:rsidR="005B552D" w:rsidRPr="00B941E8" w:rsidRDefault="005B552D" w:rsidP="00B941E8">
      <w:pPr>
        <w:jc w:val="both"/>
        <w:rPr>
          <w:rFonts w:ascii="Arial" w:hAnsi="Arial" w:cs="Arial"/>
          <w:b/>
          <w:bCs/>
        </w:rPr>
      </w:pPr>
      <w:r w:rsidRPr="00B941E8">
        <w:rPr>
          <w:rFonts w:ascii="Arial" w:hAnsi="Arial" w:cs="Arial"/>
          <w:b/>
          <w:bCs/>
        </w:rPr>
        <w:t xml:space="preserve">The minimum bid price is </w:t>
      </w:r>
      <w:r w:rsidR="0004315D" w:rsidRPr="00B941E8">
        <w:rPr>
          <w:rFonts w:ascii="Arial" w:hAnsi="Arial" w:cs="Arial"/>
          <w:b/>
          <w:bCs/>
        </w:rPr>
        <w:t>3</w:t>
      </w:r>
      <w:r w:rsidR="00750D91">
        <w:rPr>
          <w:rFonts w:ascii="Arial" w:hAnsi="Arial" w:cs="Arial"/>
          <w:b/>
          <w:bCs/>
        </w:rPr>
        <w:t>0</w:t>
      </w:r>
      <w:r w:rsidRPr="00B941E8">
        <w:rPr>
          <w:rFonts w:ascii="Arial" w:hAnsi="Arial" w:cs="Arial"/>
          <w:b/>
          <w:bCs/>
        </w:rPr>
        <w:t>000 USD.</w:t>
      </w:r>
    </w:p>
    <w:p w14:paraId="16CFFB5B" w14:textId="26A1E90F" w:rsidR="005B552D" w:rsidRPr="00B941E8" w:rsidRDefault="005B552D" w:rsidP="00B941E8">
      <w:pPr>
        <w:jc w:val="both"/>
        <w:rPr>
          <w:rFonts w:ascii="Arial" w:hAnsi="Arial" w:cs="Arial"/>
          <w:b/>
          <w:bCs/>
        </w:rPr>
      </w:pPr>
      <w:r w:rsidRPr="00B941E8">
        <w:rPr>
          <w:rFonts w:ascii="Arial" w:hAnsi="Arial" w:cs="Arial"/>
          <w:b/>
          <w:bCs/>
        </w:rPr>
        <w:t xml:space="preserve">Bidding process </w:t>
      </w:r>
    </w:p>
    <w:p w14:paraId="43EA8576" w14:textId="5899C12A" w:rsidR="005B552D" w:rsidRPr="00B941E8" w:rsidRDefault="005B552D" w:rsidP="00B941E8">
      <w:pPr>
        <w:jc w:val="both"/>
        <w:rPr>
          <w:rFonts w:ascii="Arial" w:hAnsi="Arial" w:cs="Arial"/>
        </w:rPr>
      </w:pPr>
      <w:r w:rsidRPr="00B941E8">
        <w:rPr>
          <w:rFonts w:ascii="Arial" w:hAnsi="Arial" w:cs="Arial"/>
        </w:rPr>
        <w:t>Written bids for the vehicle can be submitted by post to the Embassy of the Republic of</w:t>
      </w:r>
      <w:r w:rsidR="00BE653C" w:rsidRPr="00B941E8">
        <w:rPr>
          <w:rFonts w:ascii="Arial" w:hAnsi="Arial" w:cs="Arial"/>
        </w:rPr>
        <w:t xml:space="preserve"> India</w:t>
      </w:r>
      <w:r w:rsidRPr="00B941E8">
        <w:rPr>
          <w:rFonts w:ascii="Arial" w:hAnsi="Arial" w:cs="Arial"/>
        </w:rPr>
        <w:t xml:space="preserve"> in Buenos Aires, at </w:t>
      </w:r>
      <w:r w:rsidR="00BE653C" w:rsidRPr="00B941E8">
        <w:rPr>
          <w:rFonts w:ascii="Arial" w:hAnsi="Arial" w:cs="Arial"/>
        </w:rPr>
        <w:t xml:space="preserve">Torre Madero, Av. Eduardo Madero 942 Piso 19, C1106 </w:t>
      </w:r>
      <w:r w:rsidRPr="00B941E8">
        <w:rPr>
          <w:rFonts w:ascii="Arial" w:hAnsi="Arial" w:cs="Arial"/>
        </w:rPr>
        <w:t xml:space="preserve">Buenos Aires. The </w:t>
      </w:r>
      <w:r w:rsidR="00BE653C" w:rsidRPr="00B941E8">
        <w:rPr>
          <w:rFonts w:ascii="Arial" w:hAnsi="Arial" w:cs="Arial"/>
        </w:rPr>
        <w:t xml:space="preserve">sealed </w:t>
      </w:r>
      <w:r w:rsidRPr="00B941E8">
        <w:rPr>
          <w:rFonts w:ascii="Arial" w:hAnsi="Arial" w:cs="Arial"/>
        </w:rPr>
        <w:t xml:space="preserve">envelope must contain the following subject "OFFICIAL VEHICLE SALE". </w:t>
      </w:r>
    </w:p>
    <w:p w14:paraId="170ECA93" w14:textId="1C92E738" w:rsidR="005B552D" w:rsidRPr="00B941E8" w:rsidRDefault="005B552D" w:rsidP="00B941E8">
      <w:pPr>
        <w:jc w:val="both"/>
        <w:rPr>
          <w:rFonts w:ascii="Arial" w:hAnsi="Arial" w:cs="Arial"/>
        </w:rPr>
      </w:pPr>
      <w:r w:rsidRPr="00B941E8">
        <w:rPr>
          <w:rFonts w:ascii="Arial" w:hAnsi="Arial" w:cs="Arial"/>
        </w:rPr>
        <w:t xml:space="preserve">The deadline for submitting bids is </w:t>
      </w:r>
      <w:r w:rsidR="00BE653C" w:rsidRPr="00B941E8">
        <w:rPr>
          <w:rFonts w:ascii="Arial" w:hAnsi="Arial" w:cs="Arial"/>
        </w:rPr>
        <w:t>on 25 September 2026 at 12:00 hrs</w:t>
      </w:r>
      <w:r w:rsidRPr="00B941E8">
        <w:rPr>
          <w:rFonts w:ascii="Arial" w:hAnsi="Arial" w:cs="Arial"/>
        </w:rPr>
        <w:t xml:space="preserve">. </w:t>
      </w:r>
      <w:r w:rsidR="00BE653C" w:rsidRPr="00B941E8">
        <w:rPr>
          <w:rFonts w:ascii="Arial" w:hAnsi="Arial" w:cs="Arial"/>
        </w:rPr>
        <w:t>The submitted bids will be opened at 12:15 hrs</w:t>
      </w:r>
      <w:r w:rsidR="00B13813">
        <w:rPr>
          <w:rFonts w:ascii="Arial" w:hAnsi="Arial" w:cs="Arial"/>
        </w:rPr>
        <w:t>.</w:t>
      </w:r>
      <w:r w:rsidR="00BE653C" w:rsidRPr="00B941E8">
        <w:rPr>
          <w:rFonts w:ascii="Arial" w:hAnsi="Arial" w:cs="Arial"/>
        </w:rPr>
        <w:t xml:space="preserve"> </w:t>
      </w:r>
      <w:r w:rsidRPr="00B941E8">
        <w:rPr>
          <w:rFonts w:ascii="Arial" w:hAnsi="Arial" w:cs="Arial"/>
        </w:rPr>
        <w:t xml:space="preserve">   </w:t>
      </w:r>
    </w:p>
    <w:p w14:paraId="2D7E208D" w14:textId="77777777" w:rsidR="005B552D" w:rsidRPr="00B941E8" w:rsidRDefault="005B552D" w:rsidP="00B941E8">
      <w:pPr>
        <w:jc w:val="both"/>
        <w:rPr>
          <w:rFonts w:ascii="Arial" w:hAnsi="Arial" w:cs="Arial"/>
        </w:rPr>
      </w:pPr>
      <w:r w:rsidRPr="00B941E8">
        <w:rPr>
          <w:rFonts w:ascii="Arial" w:hAnsi="Arial" w:cs="Arial"/>
        </w:rPr>
        <w:t xml:space="preserve">In the offer, the bidder must state his/her details (name, address), contact details, bid price and a statement that the bid will be binding for at least 30 days.  </w:t>
      </w:r>
    </w:p>
    <w:p w14:paraId="5AB38F12" w14:textId="6C172746" w:rsidR="005B552D" w:rsidRPr="00B941E8" w:rsidRDefault="005B552D" w:rsidP="00B941E8">
      <w:pPr>
        <w:jc w:val="both"/>
        <w:rPr>
          <w:rFonts w:ascii="Arial" w:hAnsi="Arial" w:cs="Arial"/>
        </w:rPr>
      </w:pPr>
      <w:r w:rsidRPr="00B941E8">
        <w:rPr>
          <w:rFonts w:ascii="Arial" w:hAnsi="Arial" w:cs="Arial"/>
          <w:b/>
          <w:bCs/>
        </w:rPr>
        <w:t>Conclusion of the</w:t>
      </w:r>
      <w:r w:rsidRPr="00904DF5">
        <w:rPr>
          <w:rFonts w:ascii="Arial" w:hAnsi="Arial" w:cs="Arial"/>
          <w:b/>
          <w:bCs/>
        </w:rPr>
        <w:t xml:space="preserve"> contract </w:t>
      </w:r>
    </w:p>
    <w:p w14:paraId="35849B2D" w14:textId="3E9F930D" w:rsidR="005B552D" w:rsidRPr="00B941E8" w:rsidRDefault="005B552D" w:rsidP="00B941E8">
      <w:pPr>
        <w:jc w:val="both"/>
        <w:rPr>
          <w:rFonts w:ascii="Arial" w:hAnsi="Arial" w:cs="Arial"/>
        </w:rPr>
      </w:pPr>
      <w:r w:rsidRPr="00B941E8">
        <w:rPr>
          <w:rFonts w:ascii="Arial" w:hAnsi="Arial" w:cs="Arial"/>
        </w:rPr>
        <w:t>The vehicle will be sold to the buyer who offers the highest price. The Embassy will negotiate the price and any other conditions directly with the interested parties. The Embassy will conclude a direct sales contract with the selected buyer</w:t>
      </w:r>
      <w:r w:rsidR="00B941E8">
        <w:rPr>
          <w:rFonts w:ascii="Arial" w:hAnsi="Arial" w:cs="Arial"/>
        </w:rPr>
        <w:t xml:space="preserve"> on the same day</w:t>
      </w:r>
      <w:r w:rsidRPr="00B941E8">
        <w:rPr>
          <w:rFonts w:ascii="Arial" w:hAnsi="Arial" w:cs="Arial"/>
        </w:rPr>
        <w:t xml:space="preserve">.  </w:t>
      </w:r>
    </w:p>
    <w:p w14:paraId="3B41EDEE" w14:textId="0AE96310" w:rsidR="005B552D" w:rsidRPr="00B941E8" w:rsidRDefault="005B552D" w:rsidP="00B941E8">
      <w:pPr>
        <w:jc w:val="both"/>
        <w:rPr>
          <w:rFonts w:ascii="Arial" w:hAnsi="Arial" w:cs="Arial"/>
        </w:rPr>
      </w:pPr>
      <w:r w:rsidRPr="00B941E8">
        <w:rPr>
          <w:rFonts w:ascii="Arial" w:hAnsi="Arial" w:cs="Arial"/>
        </w:rPr>
        <w:t xml:space="preserve">The buyer is obliged to pay the entire purchase price in a lump sum within </w:t>
      </w:r>
      <w:r w:rsidR="00B941E8">
        <w:rPr>
          <w:rFonts w:ascii="Arial" w:hAnsi="Arial" w:cs="Arial"/>
        </w:rPr>
        <w:t>8</w:t>
      </w:r>
      <w:r w:rsidRPr="00B941E8">
        <w:rPr>
          <w:rFonts w:ascii="Arial" w:hAnsi="Arial" w:cs="Arial"/>
        </w:rPr>
        <w:t xml:space="preserve"> days of signing the contract. Payment of the purchase price within the specified period is an essential component of the contract. All costs related to the sale of the vehicle will be paid by the buyer. All expenses related to the sale of the vehicle, as well as the expenses related to the repair of the vehicle prior to its sale, will be borne by the buyer.  </w:t>
      </w:r>
    </w:p>
    <w:p w14:paraId="6631E6EC" w14:textId="27FB5934" w:rsidR="005B552D" w:rsidRPr="00B941E8" w:rsidRDefault="005B552D" w:rsidP="00B941E8">
      <w:pPr>
        <w:jc w:val="both"/>
        <w:rPr>
          <w:rFonts w:ascii="Arial" w:hAnsi="Arial" w:cs="Arial"/>
        </w:rPr>
      </w:pPr>
      <w:r w:rsidRPr="00B941E8">
        <w:rPr>
          <w:rFonts w:ascii="Arial" w:hAnsi="Arial" w:cs="Arial"/>
        </w:rPr>
        <w:t xml:space="preserve">The Embassy will transfer and deliver the vehicle after payment of the entire purchase price, and the buyer is obliged to take possession of it within 5 days after the payment of the entire purchase price, </w:t>
      </w:r>
      <w:r w:rsidR="00BE653C" w:rsidRPr="00B941E8">
        <w:rPr>
          <w:rFonts w:ascii="Arial" w:hAnsi="Arial" w:cs="Arial"/>
        </w:rPr>
        <w:t>at Torre Madero, Av. Eduardo Madero 942 Piso 19, C1106 Buenos Aires</w:t>
      </w:r>
      <w:r w:rsidRPr="00B941E8">
        <w:rPr>
          <w:rFonts w:ascii="Arial" w:hAnsi="Arial" w:cs="Arial"/>
        </w:rPr>
        <w:t xml:space="preserve">.   </w:t>
      </w:r>
    </w:p>
    <w:p w14:paraId="2CBEFF5C" w14:textId="2374DADB" w:rsidR="00141C52" w:rsidRPr="00B941E8" w:rsidRDefault="005B552D" w:rsidP="00B941E8">
      <w:pPr>
        <w:jc w:val="both"/>
        <w:rPr>
          <w:rFonts w:ascii="Arial" w:hAnsi="Arial" w:cs="Arial"/>
        </w:rPr>
      </w:pPr>
      <w:r w:rsidRPr="00B941E8">
        <w:rPr>
          <w:rFonts w:ascii="Arial" w:hAnsi="Arial" w:cs="Arial"/>
        </w:rPr>
        <w:t>The Embassy may suspend this procedure until the conclusion of the sales contract.</w:t>
      </w:r>
    </w:p>
    <w:p w14:paraId="1929A113" w14:textId="77777777" w:rsidR="00BE653C" w:rsidRPr="00B941E8" w:rsidRDefault="00BE653C" w:rsidP="00B941E8">
      <w:pPr>
        <w:jc w:val="both"/>
        <w:rPr>
          <w:rFonts w:ascii="Arial" w:hAnsi="Arial" w:cs="Arial"/>
        </w:rPr>
      </w:pPr>
    </w:p>
    <w:p w14:paraId="5CA80DCE" w14:textId="77777777" w:rsidR="00BE653C" w:rsidRPr="00B941E8" w:rsidRDefault="00BE653C" w:rsidP="00B941E8">
      <w:pPr>
        <w:jc w:val="both"/>
        <w:rPr>
          <w:rFonts w:ascii="Arial" w:hAnsi="Arial" w:cs="Arial"/>
        </w:rPr>
      </w:pPr>
    </w:p>
    <w:tbl>
      <w:tblPr>
        <w:tblStyle w:val="TableGrid"/>
        <w:tblW w:w="0" w:type="auto"/>
        <w:tblLook w:val="04A0" w:firstRow="1" w:lastRow="0" w:firstColumn="1" w:lastColumn="0" w:noHBand="0" w:noVBand="1"/>
      </w:tblPr>
      <w:tblGrid>
        <w:gridCol w:w="4508"/>
        <w:gridCol w:w="4508"/>
      </w:tblGrid>
      <w:tr w:rsidR="00B941E8" w:rsidRPr="00B941E8" w14:paraId="541A4636" w14:textId="77777777" w:rsidTr="00D35240">
        <w:tc>
          <w:tcPr>
            <w:tcW w:w="4508" w:type="dxa"/>
          </w:tcPr>
          <w:p w14:paraId="385FE31A" w14:textId="77777777" w:rsidR="00B941E8" w:rsidRPr="00B941E8" w:rsidRDefault="00B941E8" w:rsidP="00B941E8">
            <w:pPr>
              <w:jc w:val="both"/>
              <w:rPr>
                <w:rFonts w:ascii="Arial" w:hAnsi="Arial" w:cs="Arial"/>
              </w:rPr>
            </w:pPr>
            <w:r w:rsidRPr="00B941E8">
              <w:rPr>
                <w:rFonts w:ascii="Arial" w:hAnsi="Arial" w:cs="Arial"/>
              </w:rPr>
              <w:lastRenderedPageBreak/>
              <w:t>Type of Vehicle</w:t>
            </w:r>
          </w:p>
        </w:tc>
        <w:tc>
          <w:tcPr>
            <w:tcW w:w="4508" w:type="dxa"/>
          </w:tcPr>
          <w:p w14:paraId="51982041" w14:textId="77777777" w:rsidR="00B941E8" w:rsidRPr="00B941E8" w:rsidRDefault="00B941E8" w:rsidP="00B941E8">
            <w:pPr>
              <w:jc w:val="both"/>
              <w:rPr>
                <w:rFonts w:ascii="Arial" w:hAnsi="Arial" w:cs="Arial"/>
              </w:rPr>
            </w:pPr>
            <w:r w:rsidRPr="00B941E8">
              <w:rPr>
                <w:rFonts w:ascii="Arial" w:hAnsi="Arial" w:cs="Arial"/>
              </w:rPr>
              <w:t>MB E400 4 Matic</w:t>
            </w:r>
          </w:p>
        </w:tc>
      </w:tr>
      <w:tr w:rsidR="00B941E8" w:rsidRPr="00B941E8" w14:paraId="2458A8D0" w14:textId="77777777" w:rsidTr="00D35240">
        <w:tc>
          <w:tcPr>
            <w:tcW w:w="4508" w:type="dxa"/>
          </w:tcPr>
          <w:p w14:paraId="0F047557" w14:textId="77777777" w:rsidR="00B941E8" w:rsidRPr="00B941E8" w:rsidRDefault="00B941E8" w:rsidP="00B941E8">
            <w:pPr>
              <w:jc w:val="both"/>
              <w:rPr>
                <w:rFonts w:ascii="Arial" w:hAnsi="Arial" w:cs="Arial"/>
              </w:rPr>
            </w:pPr>
            <w:r w:rsidRPr="00B941E8">
              <w:rPr>
                <w:rFonts w:ascii="Arial" w:hAnsi="Arial" w:cs="Arial"/>
              </w:rPr>
              <w:t>Year of Manufacture</w:t>
            </w:r>
          </w:p>
        </w:tc>
        <w:tc>
          <w:tcPr>
            <w:tcW w:w="4508" w:type="dxa"/>
          </w:tcPr>
          <w:p w14:paraId="3916376A" w14:textId="77777777" w:rsidR="00B941E8" w:rsidRPr="00B941E8" w:rsidRDefault="00B941E8" w:rsidP="00B941E8">
            <w:pPr>
              <w:jc w:val="both"/>
              <w:rPr>
                <w:rFonts w:ascii="Arial" w:hAnsi="Arial" w:cs="Arial"/>
              </w:rPr>
            </w:pPr>
            <w:r w:rsidRPr="00B941E8">
              <w:rPr>
                <w:rFonts w:ascii="Arial" w:hAnsi="Arial" w:cs="Arial"/>
              </w:rPr>
              <w:t>2017</w:t>
            </w:r>
          </w:p>
        </w:tc>
      </w:tr>
      <w:tr w:rsidR="00B941E8" w:rsidRPr="00B941E8" w14:paraId="25AC9114" w14:textId="77777777" w:rsidTr="00D35240">
        <w:tc>
          <w:tcPr>
            <w:tcW w:w="4508" w:type="dxa"/>
          </w:tcPr>
          <w:p w14:paraId="7850FC17" w14:textId="77777777" w:rsidR="00B941E8" w:rsidRPr="00B941E8" w:rsidRDefault="00B941E8" w:rsidP="00B941E8">
            <w:pPr>
              <w:jc w:val="both"/>
              <w:rPr>
                <w:rFonts w:ascii="Arial" w:hAnsi="Arial" w:cs="Arial"/>
              </w:rPr>
            </w:pPr>
            <w:r w:rsidRPr="00B941E8">
              <w:rPr>
                <w:rFonts w:ascii="Arial" w:hAnsi="Arial" w:cs="Arial"/>
              </w:rPr>
              <w:t>Date of Registration</w:t>
            </w:r>
          </w:p>
        </w:tc>
        <w:tc>
          <w:tcPr>
            <w:tcW w:w="4508" w:type="dxa"/>
          </w:tcPr>
          <w:p w14:paraId="55E3F7F7" w14:textId="2D9663D1" w:rsidR="00B941E8" w:rsidRPr="00B941E8" w:rsidRDefault="004606D3" w:rsidP="00B941E8">
            <w:pPr>
              <w:jc w:val="both"/>
              <w:rPr>
                <w:rFonts w:ascii="Arial" w:hAnsi="Arial" w:cs="Arial"/>
              </w:rPr>
            </w:pPr>
            <w:r>
              <w:rPr>
                <w:rFonts w:ascii="Arial" w:hAnsi="Arial" w:cs="Arial"/>
              </w:rPr>
              <w:t>28/08/2017</w:t>
            </w:r>
          </w:p>
        </w:tc>
      </w:tr>
      <w:tr w:rsidR="00B941E8" w:rsidRPr="00B941E8" w14:paraId="3844F22D" w14:textId="77777777" w:rsidTr="00D35240">
        <w:tc>
          <w:tcPr>
            <w:tcW w:w="4508" w:type="dxa"/>
          </w:tcPr>
          <w:p w14:paraId="684677A4" w14:textId="77777777" w:rsidR="00B941E8" w:rsidRPr="00B941E8" w:rsidRDefault="00B941E8" w:rsidP="00B941E8">
            <w:pPr>
              <w:jc w:val="both"/>
              <w:rPr>
                <w:rFonts w:ascii="Arial" w:hAnsi="Arial" w:cs="Arial"/>
              </w:rPr>
            </w:pPr>
            <w:r w:rsidRPr="00B941E8">
              <w:rPr>
                <w:rFonts w:ascii="Arial" w:hAnsi="Arial" w:cs="Arial"/>
              </w:rPr>
              <w:t>KM as on 31 August 2026</w:t>
            </w:r>
          </w:p>
        </w:tc>
        <w:tc>
          <w:tcPr>
            <w:tcW w:w="4508" w:type="dxa"/>
          </w:tcPr>
          <w:p w14:paraId="7268C470" w14:textId="1305A83D" w:rsidR="00B941E8" w:rsidRPr="00B941E8" w:rsidRDefault="004606D3" w:rsidP="00B941E8">
            <w:pPr>
              <w:jc w:val="both"/>
              <w:rPr>
                <w:rFonts w:ascii="Arial" w:hAnsi="Arial" w:cs="Arial"/>
              </w:rPr>
            </w:pPr>
            <w:r>
              <w:rPr>
                <w:rFonts w:ascii="Arial" w:hAnsi="Arial" w:cs="Arial"/>
              </w:rPr>
              <w:t>117</w:t>
            </w:r>
            <w:r w:rsidR="00F76067">
              <w:rPr>
                <w:rFonts w:ascii="Arial" w:hAnsi="Arial" w:cs="Arial"/>
              </w:rPr>
              <w:t>400</w:t>
            </w:r>
          </w:p>
        </w:tc>
      </w:tr>
      <w:tr w:rsidR="00B941E8" w:rsidRPr="00B941E8" w14:paraId="1D637F0F" w14:textId="77777777" w:rsidTr="00D35240">
        <w:tc>
          <w:tcPr>
            <w:tcW w:w="4508" w:type="dxa"/>
          </w:tcPr>
          <w:p w14:paraId="480B7AFE" w14:textId="22A063CC" w:rsidR="00B941E8" w:rsidRPr="00B941E8" w:rsidRDefault="00B941E8" w:rsidP="00B941E8">
            <w:pPr>
              <w:jc w:val="both"/>
              <w:rPr>
                <w:rFonts w:ascii="Arial" w:hAnsi="Arial" w:cs="Arial"/>
              </w:rPr>
            </w:pPr>
            <w:r w:rsidRPr="00B941E8">
              <w:rPr>
                <w:rFonts w:ascii="Arial" w:hAnsi="Arial" w:cs="Arial"/>
              </w:rPr>
              <w:t>VIN/</w:t>
            </w:r>
            <w:r w:rsidR="00750D91" w:rsidRPr="00B941E8">
              <w:rPr>
                <w:rFonts w:ascii="Arial" w:hAnsi="Arial" w:cs="Arial"/>
              </w:rPr>
              <w:t>Chassis</w:t>
            </w:r>
            <w:r w:rsidRPr="00B941E8">
              <w:rPr>
                <w:rFonts w:ascii="Arial" w:hAnsi="Arial" w:cs="Arial"/>
              </w:rPr>
              <w:t xml:space="preserve"> Number</w:t>
            </w:r>
          </w:p>
        </w:tc>
        <w:tc>
          <w:tcPr>
            <w:tcW w:w="4508" w:type="dxa"/>
          </w:tcPr>
          <w:p w14:paraId="7B7A4985" w14:textId="0EBBBD3B" w:rsidR="00B941E8" w:rsidRPr="00B941E8" w:rsidRDefault="004606D3" w:rsidP="00B941E8">
            <w:pPr>
              <w:jc w:val="both"/>
              <w:rPr>
                <w:rFonts w:ascii="Arial" w:hAnsi="Arial" w:cs="Arial"/>
              </w:rPr>
            </w:pPr>
            <w:r w:rsidRPr="004606D3">
              <w:rPr>
                <w:rFonts w:ascii="Arial" w:hAnsi="Arial" w:cs="Arial"/>
              </w:rPr>
              <w:t>W1KLF6BB8TA238826</w:t>
            </w:r>
          </w:p>
        </w:tc>
      </w:tr>
      <w:tr w:rsidR="00B941E8" w:rsidRPr="00B941E8" w14:paraId="782C0E50" w14:textId="77777777" w:rsidTr="00D35240">
        <w:tc>
          <w:tcPr>
            <w:tcW w:w="4508" w:type="dxa"/>
          </w:tcPr>
          <w:p w14:paraId="0D0E3327" w14:textId="77777777" w:rsidR="00B941E8" w:rsidRPr="00B941E8" w:rsidRDefault="00B941E8" w:rsidP="00B941E8">
            <w:pPr>
              <w:jc w:val="both"/>
              <w:rPr>
                <w:rFonts w:ascii="Arial" w:hAnsi="Arial" w:cs="Arial"/>
              </w:rPr>
            </w:pPr>
            <w:r w:rsidRPr="00B941E8">
              <w:rPr>
                <w:rFonts w:ascii="Arial" w:hAnsi="Arial" w:cs="Arial"/>
              </w:rPr>
              <w:t>Engine</w:t>
            </w:r>
          </w:p>
        </w:tc>
        <w:tc>
          <w:tcPr>
            <w:tcW w:w="4508" w:type="dxa"/>
          </w:tcPr>
          <w:p w14:paraId="74CD0454" w14:textId="613E6988" w:rsidR="00B941E8" w:rsidRPr="00B941E8" w:rsidRDefault="004606D3" w:rsidP="00B941E8">
            <w:pPr>
              <w:jc w:val="both"/>
              <w:rPr>
                <w:rFonts w:ascii="Arial" w:hAnsi="Arial" w:cs="Arial"/>
              </w:rPr>
            </w:pPr>
            <w:r w:rsidRPr="004606D3">
              <w:rPr>
                <w:rFonts w:ascii="Arial" w:hAnsi="Arial" w:cs="Arial"/>
              </w:rPr>
              <w:t>25683030334536</w:t>
            </w:r>
          </w:p>
        </w:tc>
      </w:tr>
      <w:tr w:rsidR="00B941E8" w:rsidRPr="00B941E8" w14:paraId="19A984B1" w14:textId="77777777" w:rsidTr="00D35240">
        <w:tc>
          <w:tcPr>
            <w:tcW w:w="4508" w:type="dxa"/>
          </w:tcPr>
          <w:p w14:paraId="4D2E0062" w14:textId="77777777" w:rsidR="00B941E8" w:rsidRPr="00B941E8" w:rsidRDefault="00B941E8" w:rsidP="00B941E8">
            <w:pPr>
              <w:jc w:val="both"/>
              <w:rPr>
                <w:rFonts w:ascii="Arial" w:hAnsi="Arial" w:cs="Arial"/>
              </w:rPr>
            </w:pPr>
            <w:r w:rsidRPr="00B941E8">
              <w:rPr>
                <w:rFonts w:ascii="Arial" w:hAnsi="Arial" w:cs="Arial"/>
              </w:rPr>
              <w:t>Colour</w:t>
            </w:r>
          </w:p>
        </w:tc>
        <w:tc>
          <w:tcPr>
            <w:tcW w:w="4508" w:type="dxa"/>
          </w:tcPr>
          <w:p w14:paraId="78D18A09" w14:textId="24B4CBF7" w:rsidR="00B941E8" w:rsidRPr="00B941E8" w:rsidRDefault="004606D3" w:rsidP="00B941E8">
            <w:pPr>
              <w:jc w:val="both"/>
              <w:rPr>
                <w:rFonts w:ascii="Arial" w:hAnsi="Arial" w:cs="Arial"/>
              </w:rPr>
            </w:pPr>
            <w:r>
              <w:rPr>
                <w:rFonts w:ascii="Arial" w:hAnsi="Arial" w:cs="Arial"/>
              </w:rPr>
              <w:t>Black</w:t>
            </w:r>
          </w:p>
        </w:tc>
      </w:tr>
      <w:tr w:rsidR="00B941E8" w:rsidRPr="00B941E8" w14:paraId="21E589B0" w14:textId="77777777" w:rsidTr="00D35240">
        <w:tc>
          <w:tcPr>
            <w:tcW w:w="4508" w:type="dxa"/>
          </w:tcPr>
          <w:p w14:paraId="175432E0" w14:textId="77777777" w:rsidR="00B941E8" w:rsidRPr="00B941E8" w:rsidRDefault="00B941E8" w:rsidP="00B941E8">
            <w:pPr>
              <w:jc w:val="both"/>
              <w:rPr>
                <w:rFonts w:ascii="Arial" w:hAnsi="Arial" w:cs="Arial"/>
              </w:rPr>
            </w:pPr>
            <w:r w:rsidRPr="00B941E8">
              <w:rPr>
                <w:rFonts w:ascii="Arial" w:hAnsi="Arial" w:cs="Arial"/>
              </w:rPr>
              <w:t>Fuel Type</w:t>
            </w:r>
          </w:p>
        </w:tc>
        <w:tc>
          <w:tcPr>
            <w:tcW w:w="4508" w:type="dxa"/>
          </w:tcPr>
          <w:p w14:paraId="1430742C" w14:textId="049984B8" w:rsidR="00B941E8" w:rsidRPr="00B941E8" w:rsidRDefault="004606D3" w:rsidP="00B941E8">
            <w:pPr>
              <w:jc w:val="both"/>
              <w:rPr>
                <w:rFonts w:ascii="Arial" w:hAnsi="Arial" w:cs="Arial"/>
              </w:rPr>
            </w:pPr>
            <w:r>
              <w:rPr>
                <w:rFonts w:ascii="Arial" w:hAnsi="Arial" w:cs="Arial"/>
              </w:rPr>
              <w:t>Petrol</w:t>
            </w:r>
          </w:p>
        </w:tc>
      </w:tr>
      <w:tr w:rsidR="00F67A4F" w:rsidRPr="00B941E8" w14:paraId="163CB971" w14:textId="77777777" w:rsidTr="00D35240">
        <w:tc>
          <w:tcPr>
            <w:tcW w:w="4508" w:type="dxa"/>
          </w:tcPr>
          <w:p w14:paraId="4D46CEB7" w14:textId="77777777" w:rsidR="00F67A4F" w:rsidRPr="00B941E8" w:rsidRDefault="00F67A4F" w:rsidP="00B941E8">
            <w:pPr>
              <w:jc w:val="both"/>
              <w:rPr>
                <w:rFonts w:ascii="Arial" w:hAnsi="Arial" w:cs="Arial"/>
              </w:rPr>
            </w:pPr>
          </w:p>
        </w:tc>
        <w:tc>
          <w:tcPr>
            <w:tcW w:w="4508" w:type="dxa"/>
          </w:tcPr>
          <w:p w14:paraId="307511E8" w14:textId="77777777" w:rsidR="00F67A4F" w:rsidRDefault="00F67A4F" w:rsidP="00B941E8">
            <w:pPr>
              <w:jc w:val="both"/>
              <w:rPr>
                <w:rFonts w:ascii="Arial" w:hAnsi="Arial" w:cs="Arial"/>
              </w:rPr>
            </w:pPr>
          </w:p>
        </w:tc>
      </w:tr>
    </w:tbl>
    <w:p w14:paraId="7E11A226" w14:textId="77777777" w:rsidR="005B552D" w:rsidRDefault="005B552D" w:rsidP="00B941E8">
      <w:pPr>
        <w:jc w:val="both"/>
      </w:pPr>
    </w:p>
    <w:p w14:paraId="1299BE60" w14:textId="7DF07A86" w:rsidR="005B552D" w:rsidRDefault="005B552D" w:rsidP="00B941E8">
      <w:pPr>
        <w:jc w:val="both"/>
      </w:pPr>
    </w:p>
    <w:p w14:paraId="7B58A669" w14:textId="6E71792A" w:rsidR="00904DF5" w:rsidRDefault="00904DF5">
      <w:r>
        <w:br w:type="page"/>
      </w:r>
    </w:p>
    <w:p w14:paraId="2E1C9354" w14:textId="0B0C5370" w:rsidR="00904DF5" w:rsidRDefault="00904DF5" w:rsidP="00904DF5">
      <w:pPr>
        <w:jc w:val="right"/>
        <w:rPr>
          <w:rFonts w:ascii="Arial" w:hAnsi="Arial" w:cs="Arial"/>
          <w:b/>
          <w:bCs/>
          <w:u w:val="single"/>
        </w:rPr>
      </w:pPr>
      <w:r>
        <w:rPr>
          <w:rFonts w:ascii="Arial" w:hAnsi="Arial" w:cs="Arial"/>
          <w:b/>
          <w:bCs/>
          <w:u w:val="single"/>
        </w:rPr>
        <w:lastRenderedPageBreak/>
        <w:t>Traducción no oficial</w:t>
      </w:r>
    </w:p>
    <w:p w14:paraId="34674A4D" w14:textId="77777777" w:rsidR="00904DF5" w:rsidRDefault="00904DF5" w:rsidP="00904DF5"/>
    <w:p w14:paraId="4B0A5360" w14:textId="77777777" w:rsidR="00B13813" w:rsidRDefault="00904DF5" w:rsidP="00B13813">
      <w:pPr>
        <w:spacing w:after="0"/>
        <w:jc w:val="center"/>
        <w:rPr>
          <w:rFonts w:ascii="Arial" w:hAnsi="Arial" w:cs="Arial"/>
          <w:b/>
          <w:bCs/>
          <w:lang w:val="es-419"/>
        </w:rPr>
      </w:pPr>
      <w:r w:rsidRPr="00904DF5">
        <w:rPr>
          <w:rFonts w:ascii="Arial" w:hAnsi="Arial" w:cs="Arial"/>
          <w:b/>
          <w:bCs/>
          <w:lang w:val="es-419"/>
        </w:rPr>
        <w:t>Embajada de la India</w:t>
      </w:r>
    </w:p>
    <w:p w14:paraId="5C3C11B2" w14:textId="17D7C0C0" w:rsidR="00904DF5" w:rsidRPr="00904DF5" w:rsidRDefault="00904DF5" w:rsidP="00B13813">
      <w:pPr>
        <w:spacing w:after="0"/>
        <w:jc w:val="center"/>
        <w:rPr>
          <w:rFonts w:ascii="Arial" w:hAnsi="Arial" w:cs="Arial"/>
          <w:b/>
          <w:bCs/>
          <w:lang w:val="es-419"/>
        </w:rPr>
      </w:pPr>
      <w:r w:rsidRPr="00904DF5">
        <w:rPr>
          <w:rFonts w:ascii="Arial" w:hAnsi="Arial" w:cs="Arial"/>
          <w:b/>
          <w:bCs/>
          <w:lang w:val="es-419"/>
        </w:rPr>
        <w:t>Buenos Aires</w:t>
      </w:r>
    </w:p>
    <w:p w14:paraId="077FCA0F" w14:textId="77777777" w:rsidR="00904DF5" w:rsidRPr="00904DF5" w:rsidRDefault="00904DF5" w:rsidP="00904DF5">
      <w:pPr>
        <w:jc w:val="center"/>
        <w:rPr>
          <w:rFonts w:ascii="Arial" w:hAnsi="Arial" w:cs="Arial"/>
          <w:b/>
          <w:bCs/>
          <w:lang w:val="es-419"/>
        </w:rPr>
      </w:pPr>
      <w:r w:rsidRPr="00904DF5">
        <w:rPr>
          <w:rFonts w:ascii="Arial" w:hAnsi="Arial" w:cs="Arial"/>
          <w:b/>
          <w:bCs/>
          <w:lang w:val="es-419"/>
        </w:rPr>
        <w:t>***</w:t>
      </w:r>
    </w:p>
    <w:p w14:paraId="4C77669C" w14:textId="7C59DF72" w:rsidR="00904DF5" w:rsidRPr="00904DF5" w:rsidRDefault="00904DF5" w:rsidP="00904DF5">
      <w:pPr>
        <w:jc w:val="center"/>
        <w:rPr>
          <w:rFonts w:ascii="Arial" w:hAnsi="Arial" w:cs="Arial"/>
          <w:b/>
          <w:bCs/>
          <w:lang w:val="es-419"/>
        </w:rPr>
      </w:pPr>
      <w:r w:rsidRPr="00904DF5">
        <w:rPr>
          <w:rFonts w:ascii="Arial" w:hAnsi="Arial" w:cs="Arial"/>
          <w:b/>
          <w:bCs/>
          <w:lang w:val="es-419"/>
        </w:rPr>
        <w:t xml:space="preserve">Venta de Mercedes-Benz E400 </w:t>
      </w:r>
      <w:r w:rsidR="00763CD2">
        <w:rPr>
          <w:rFonts w:ascii="Arial" w:hAnsi="Arial" w:cs="Arial"/>
          <w:b/>
          <w:bCs/>
          <w:lang w:val="es-419"/>
        </w:rPr>
        <w:t>4 Matic</w:t>
      </w:r>
    </w:p>
    <w:p w14:paraId="1BA83B40" w14:textId="72989D2B" w:rsidR="00904DF5" w:rsidRPr="00904DF5" w:rsidRDefault="00904DF5" w:rsidP="00904DF5">
      <w:pPr>
        <w:jc w:val="both"/>
        <w:rPr>
          <w:rFonts w:ascii="Arial" w:hAnsi="Arial" w:cs="Arial"/>
          <w:lang w:val="es-419"/>
        </w:rPr>
      </w:pPr>
      <w:r w:rsidRPr="00904DF5">
        <w:rPr>
          <w:rFonts w:ascii="Arial" w:hAnsi="Arial" w:cs="Arial"/>
          <w:lang w:val="es-419"/>
        </w:rPr>
        <w:t xml:space="preserve">El vehículo se vende "tal como está". Las personas interesadas pueden obtener información detallada sobre el vehículo, cualquier día hábil (de lunes a viernes), </w:t>
      </w:r>
      <w:r w:rsidR="00E77706">
        <w:rPr>
          <w:rFonts w:ascii="Arial" w:hAnsi="Arial" w:cs="Arial"/>
          <w:lang w:val="es-419"/>
        </w:rPr>
        <w:t xml:space="preserve">comunicándose </w:t>
      </w:r>
      <w:r w:rsidRPr="00904DF5">
        <w:rPr>
          <w:rFonts w:ascii="Arial" w:hAnsi="Arial" w:cs="Arial"/>
          <w:lang w:val="es-419"/>
        </w:rPr>
        <w:t>al número de teléfono +541152462576 o por correo electrónico a la dirección: hoc.buenos@mea.gov.in. El vehículo puede inspeccionarse con cita previa (tel.  +54 9 11 5697-3037 de 09:00 a 17:30 horas). La persona de contacto es el Sr. Danilo Sánchez.</w:t>
      </w:r>
    </w:p>
    <w:p w14:paraId="1FF5D228" w14:textId="48F9992E" w:rsidR="00904DF5" w:rsidRPr="00904DF5" w:rsidRDefault="00904DF5" w:rsidP="00904DF5">
      <w:pPr>
        <w:jc w:val="both"/>
        <w:rPr>
          <w:rFonts w:ascii="Arial" w:hAnsi="Arial" w:cs="Arial"/>
          <w:b/>
          <w:bCs/>
          <w:lang w:val="es-419"/>
        </w:rPr>
      </w:pPr>
      <w:r w:rsidRPr="00904DF5">
        <w:rPr>
          <w:rFonts w:ascii="Arial" w:hAnsi="Arial" w:cs="Arial"/>
          <w:b/>
          <w:bCs/>
          <w:lang w:val="es-419"/>
        </w:rPr>
        <w:t xml:space="preserve">El precio mínimo de oferta es de </w:t>
      </w:r>
      <w:r w:rsidR="00B13813" w:rsidRPr="00904DF5">
        <w:rPr>
          <w:rFonts w:ascii="Arial" w:hAnsi="Arial" w:cs="Arial"/>
          <w:b/>
          <w:bCs/>
          <w:lang w:val="es-419"/>
        </w:rPr>
        <w:t xml:space="preserve">USD </w:t>
      </w:r>
      <w:r w:rsidRPr="00904DF5">
        <w:rPr>
          <w:rFonts w:ascii="Arial" w:hAnsi="Arial" w:cs="Arial"/>
          <w:b/>
          <w:bCs/>
          <w:lang w:val="es-419"/>
        </w:rPr>
        <w:t>30 000.</w:t>
      </w:r>
    </w:p>
    <w:p w14:paraId="348BFC15" w14:textId="77777777" w:rsidR="00904DF5" w:rsidRPr="00904DF5" w:rsidRDefault="00904DF5" w:rsidP="00904DF5">
      <w:pPr>
        <w:jc w:val="both"/>
        <w:rPr>
          <w:rFonts w:ascii="Arial" w:hAnsi="Arial" w:cs="Arial"/>
          <w:b/>
          <w:bCs/>
          <w:lang w:val="es-419"/>
        </w:rPr>
      </w:pPr>
      <w:r w:rsidRPr="00904DF5">
        <w:rPr>
          <w:rFonts w:ascii="Arial" w:hAnsi="Arial" w:cs="Arial"/>
          <w:b/>
          <w:bCs/>
          <w:lang w:val="es-419"/>
        </w:rPr>
        <w:t>Proceso de licitación</w:t>
      </w:r>
    </w:p>
    <w:p w14:paraId="79528A44" w14:textId="77777777" w:rsidR="00904DF5" w:rsidRPr="00904DF5" w:rsidRDefault="00904DF5" w:rsidP="00904DF5">
      <w:pPr>
        <w:jc w:val="both"/>
        <w:rPr>
          <w:rFonts w:ascii="Arial" w:hAnsi="Arial" w:cs="Arial"/>
          <w:lang w:val="es-419"/>
        </w:rPr>
      </w:pPr>
      <w:r w:rsidRPr="00904DF5">
        <w:rPr>
          <w:rFonts w:ascii="Arial" w:hAnsi="Arial" w:cs="Arial"/>
          <w:lang w:val="es-419"/>
        </w:rPr>
        <w:t>Las ofertas por escrito para el vehículo pueden enviarse por correo a la Embajada de la República de la India en Buenos Aires, en la Torre Madero, Av. Eduardo Madero 942, Piso 19, C1106, Buenos Aires. El sobre sellado debe llevar el siguiente título: "VENTA DE VEHÍCULO OFICIAL".</w:t>
      </w:r>
    </w:p>
    <w:p w14:paraId="6E8F4E55" w14:textId="4105F4F3" w:rsidR="00904DF5" w:rsidRPr="00904DF5" w:rsidRDefault="00904DF5" w:rsidP="00904DF5">
      <w:pPr>
        <w:jc w:val="both"/>
        <w:rPr>
          <w:rFonts w:ascii="Arial" w:hAnsi="Arial" w:cs="Arial"/>
          <w:lang w:val="es-419"/>
        </w:rPr>
      </w:pPr>
      <w:r w:rsidRPr="00904DF5">
        <w:rPr>
          <w:rFonts w:ascii="Arial" w:hAnsi="Arial" w:cs="Arial"/>
          <w:lang w:val="es-419"/>
        </w:rPr>
        <w:t>La fecha límite para presentar ofertas es el 25 de septiembre de 2026 a las 12:00 horas. Las ofertas presentadas se abrirán a las 12:15 horas</w:t>
      </w:r>
      <w:r w:rsidR="00B13813">
        <w:rPr>
          <w:rFonts w:ascii="Arial" w:hAnsi="Arial" w:cs="Arial"/>
          <w:lang w:val="es-419"/>
        </w:rPr>
        <w:t>.</w:t>
      </w:r>
      <w:r w:rsidRPr="00904DF5">
        <w:rPr>
          <w:rFonts w:ascii="Arial" w:hAnsi="Arial" w:cs="Arial"/>
          <w:lang w:val="es-419"/>
        </w:rPr>
        <w:t xml:space="preserve"> </w:t>
      </w:r>
    </w:p>
    <w:p w14:paraId="0ABD07FF" w14:textId="77777777" w:rsidR="00904DF5" w:rsidRPr="00904DF5" w:rsidRDefault="00904DF5" w:rsidP="00904DF5">
      <w:pPr>
        <w:jc w:val="both"/>
        <w:rPr>
          <w:rFonts w:ascii="Arial" w:hAnsi="Arial" w:cs="Arial"/>
          <w:lang w:val="es-419"/>
        </w:rPr>
      </w:pPr>
      <w:r w:rsidRPr="00904DF5">
        <w:rPr>
          <w:rFonts w:ascii="Arial" w:hAnsi="Arial" w:cs="Arial"/>
          <w:lang w:val="es-419"/>
        </w:rPr>
        <w:t>En la oferta, el postor debe indicar sus datos personales (nombre, dirección), datos de contacto, precio de la oferta y una declaración de que la oferta será vinculante durante al menos 30 días.</w:t>
      </w:r>
    </w:p>
    <w:p w14:paraId="10E87185" w14:textId="77777777" w:rsidR="00904DF5" w:rsidRPr="00904DF5" w:rsidRDefault="00904DF5" w:rsidP="00904DF5">
      <w:pPr>
        <w:jc w:val="both"/>
        <w:rPr>
          <w:rFonts w:ascii="Arial" w:hAnsi="Arial" w:cs="Arial"/>
          <w:b/>
          <w:bCs/>
          <w:lang w:val="es-419"/>
        </w:rPr>
      </w:pPr>
      <w:r w:rsidRPr="00904DF5">
        <w:rPr>
          <w:rFonts w:ascii="Arial" w:hAnsi="Arial" w:cs="Arial"/>
          <w:b/>
          <w:bCs/>
          <w:lang w:val="es-419"/>
        </w:rPr>
        <w:t>Celebración del contrato</w:t>
      </w:r>
    </w:p>
    <w:p w14:paraId="4057B16A" w14:textId="77777777" w:rsidR="00904DF5" w:rsidRPr="00904DF5" w:rsidRDefault="00904DF5" w:rsidP="00904DF5">
      <w:pPr>
        <w:jc w:val="both"/>
        <w:rPr>
          <w:rFonts w:ascii="Arial" w:hAnsi="Arial" w:cs="Arial"/>
          <w:lang w:val="es-419"/>
        </w:rPr>
      </w:pPr>
      <w:r w:rsidRPr="00904DF5">
        <w:rPr>
          <w:rFonts w:ascii="Arial" w:hAnsi="Arial" w:cs="Arial"/>
          <w:lang w:val="es-419"/>
        </w:rPr>
        <w:t>El vehículo se venderá al comprador que ofrezca el precio más alto. La Embajada negociará el precio y cualquier otra condición directamente con los interesados. La Embajada celebrará un contrato de venta directa con el comprador seleccionado el mismo día.</w:t>
      </w:r>
    </w:p>
    <w:p w14:paraId="7F3E0EE3" w14:textId="77777777" w:rsidR="00904DF5" w:rsidRPr="00904DF5" w:rsidRDefault="00904DF5" w:rsidP="00904DF5">
      <w:pPr>
        <w:jc w:val="both"/>
        <w:rPr>
          <w:rFonts w:ascii="Arial" w:hAnsi="Arial" w:cs="Arial"/>
          <w:lang w:val="es-419"/>
        </w:rPr>
      </w:pPr>
      <w:r w:rsidRPr="00904DF5">
        <w:rPr>
          <w:rFonts w:ascii="Arial" w:hAnsi="Arial" w:cs="Arial"/>
          <w:lang w:val="es-419"/>
        </w:rPr>
        <w:t>El comprador está obligado a pagar el precio total de compra en un solo pago dentro de los 8 días siguientes a la firma del contrato. El pago del precio de compra dentro del plazo especificado es un elemento esencial del contrato. Todos los costos relacionados con la venta del vehículo correrán a cargo del comprador. Todos los gastos relacionados con la venta del vehículo, así como los gastos relacionados con la reparación del vehículo antes de su venta, serán asumidos por el comprador.</w:t>
      </w:r>
    </w:p>
    <w:p w14:paraId="0ACE2370" w14:textId="77777777" w:rsidR="00904DF5" w:rsidRPr="00904DF5" w:rsidRDefault="00904DF5" w:rsidP="00904DF5">
      <w:pPr>
        <w:jc w:val="both"/>
        <w:rPr>
          <w:rFonts w:ascii="Arial" w:hAnsi="Arial" w:cs="Arial"/>
          <w:lang w:val="es-419"/>
        </w:rPr>
      </w:pPr>
      <w:r w:rsidRPr="00904DF5">
        <w:rPr>
          <w:rFonts w:ascii="Arial" w:hAnsi="Arial" w:cs="Arial"/>
          <w:lang w:val="es-419"/>
        </w:rPr>
        <w:t xml:space="preserve">La Embajada transferirá y entregará el vehículo tras el pago del precio total de compra, y el comprador está obligado a tomar posesión del mismo en un plazo de 5 </w:t>
      </w:r>
      <w:r w:rsidRPr="00904DF5">
        <w:rPr>
          <w:rFonts w:ascii="Arial" w:hAnsi="Arial" w:cs="Arial"/>
          <w:lang w:val="es-419"/>
        </w:rPr>
        <w:lastRenderedPageBreak/>
        <w:t>días después del pago del precio total de compra, en Torre Madero, Av. Eduardo Madero 942, Piso 19, C1106, Buenos Aires.</w:t>
      </w:r>
    </w:p>
    <w:p w14:paraId="799FFF1F" w14:textId="3D371414" w:rsidR="00904DF5" w:rsidRDefault="00904DF5" w:rsidP="00904DF5">
      <w:pPr>
        <w:jc w:val="both"/>
        <w:rPr>
          <w:rFonts w:ascii="Arial" w:hAnsi="Arial" w:cs="Arial"/>
          <w:lang w:val="es-419"/>
        </w:rPr>
      </w:pPr>
      <w:r w:rsidRPr="00904DF5">
        <w:rPr>
          <w:rFonts w:ascii="Arial" w:hAnsi="Arial" w:cs="Arial"/>
          <w:lang w:val="es-419"/>
        </w:rPr>
        <w:t>La Embajada podrá suspender este procedimiento hasta la formalización del contrato de venta.</w:t>
      </w:r>
    </w:p>
    <w:tbl>
      <w:tblPr>
        <w:tblStyle w:val="TableGrid"/>
        <w:tblW w:w="0" w:type="auto"/>
        <w:tblLook w:val="04A0" w:firstRow="1" w:lastRow="0" w:firstColumn="1" w:lastColumn="0" w:noHBand="0" w:noVBand="1"/>
      </w:tblPr>
      <w:tblGrid>
        <w:gridCol w:w="4508"/>
        <w:gridCol w:w="4508"/>
      </w:tblGrid>
      <w:tr w:rsidR="00B13813" w:rsidRPr="00B941E8" w14:paraId="63E488C8" w14:textId="77777777" w:rsidTr="002D1EEE">
        <w:tc>
          <w:tcPr>
            <w:tcW w:w="4508" w:type="dxa"/>
          </w:tcPr>
          <w:p w14:paraId="772D4DCB" w14:textId="0ECAF4DB" w:rsidR="00B13813" w:rsidRPr="00B13813" w:rsidRDefault="00B13813" w:rsidP="00B13813">
            <w:pPr>
              <w:jc w:val="both"/>
              <w:rPr>
                <w:rFonts w:ascii="Arial" w:hAnsi="Arial" w:cs="Arial"/>
              </w:rPr>
            </w:pPr>
            <w:r w:rsidRPr="00B13813">
              <w:rPr>
                <w:rFonts w:ascii="Arial" w:hAnsi="Arial" w:cs="Arial"/>
              </w:rPr>
              <w:t>Tipo de vehículo</w:t>
            </w:r>
          </w:p>
        </w:tc>
        <w:tc>
          <w:tcPr>
            <w:tcW w:w="4508" w:type="dxa"/>
          </w:tcPr>
          <w:p w14:paraId="200E6926" w14:textId="77777777" w:rsidR="00B13813" w:rsidRPr="00B941E8" w:rsidRDefault="00B13813" w:rsidP="00B13813">
            <w:pPr>
              <w:jc w:val="both"/>
              <w:rPr>
                <w:rFonts w:ascii="Arial" w:hAnsi="Arial" w:cs="Arial"/>
              </w:rPr>
            </w:pPr>
            <w:r w:rsidRPr="00B941E8">
              <w:rPr>
                <w:rFonts w:ascii="Arial" w:hAnsi="Arial" w:cs="Arial"/>
              </w:rPr>
              <w:t>MB E400 4 Matic</w:t>
            </w:r>
          </w:p>
        </w:tc>
      </w:tr>
      <w:tr w:rsidR="00B13813" w:rsidRPr="00B941E8" w14:paraId="6D0DEAF3" w14:textId="77777777" w:rsidTr="002D1EEE">
        <w:tc>
          <w:tcPr>
            <w:tcW w:w="4508" w:type="dxa"/>
          </w:tcPr>
          <w:p w14:paraId="5160406A" w14:textId="3A6BC01C" w:rsidR="00B13813" w:rsidRPr="00B13813" w:rsidRDefault="00B13813" w:rsidP="00B13813">
            <w:pPr>
              <w:jc w:val="both"/>
              <w:rPr>
                <w:rFonts w:ascii="Arial" w:hAnsi="Arial" w:cs="Arial"/>
              </w:rPr>
            </w:pPr>
            <w:r w:rsidRPr="00B13813">
              <w:rPr>
                <w:rFonts w:ascii="Arial" w:hAnsi="Arial" w:cs="Arial"/>
              </w:rPr>
              <w:t>Año de fabricación</w:t>
            </w:r>
          </w:p>
        </w:tc>
        <w:tc>
          <w:tcPr>
            <w:tcW w:w="4508" w:type="dxa"/>
          </w:tcPr>
          <w:p w14:paraId="74940197" w14:textId="77777777" w:rsidR="00B13813" w:rsidRPr="00B941E8" w:rsidRDefault="00B13813" w:rsidP="00B13813">
            <w:pPr>
              <w:jc w:val="both"/>
              <w:rPr>
                <w:rFonts w:ascii="Arial" w:hAnsi="Arial" w:cs="Arial"/>
              </w:rPr>
            </w:pPr>
            <w:r w:rsidRPr="00B941E8">
              <w:rPr>
                <w:rFonts w:ascii="Arial" w:hAnsi="Arial" w:cs="Arial"/>
              </w:rPr>
              <w:t>2017</w:t>
            </w:r>
          </w:p>
        </w:tc>
      </w:tr>
      <w:tr w:rsidR="00B13813" w:rsidRPr="00B941E8" w14:paraId="374AE60F" w14:textId="77777777" w:rsidTr="002D1EEE">
        <w:tc>
          <w:tcPr>
            <w:tcW w:w="4508" w:type="dxa"/>
          </w:tcPr>
          <w:p w14:paraId="49FB5819" w14:textId="2004E76F" w:rsidR="00B13813" w:rsidRPr="00B13813" w:rsidRDefault="00B13813" w:rsidP="00B13813">
            <w:pPr>
              <w:jc w:val="both"/>
              <w:rPr>
                <w:rFonts w:ascii="Arial" w:hAnsi="Arial" w:cs="Arial"/>
              </w:rPr>
            </w:pPr>
            <w:r w:rsidRPr="00B13813">
              <w:rPr>
                <w:rFonts w:ascii="Arial" w:hAnsi="Arial" w:cs="Arial"/>
              </w:rPr>
              <w:t>Fecha de matriculación</w:t>
            </w:r>
          </w:p>
        </w:tc>
        <w:tc>
          <w:tcPr>
            <w:tcW w:w="4508" w:type="dxa"/>
          </w:tcPr>
          <w:p w14:paraId="4A6F9F9B" w14:textId="77777777" w:rsidR="00B13813" w:rsidRPr="00B941E8" w:rsidRDefault="00B13813" w:rsidP="00B13813">
            <w:pPr>
              <w:jc w:val="both"/>
              <w:rPr>
                <w:rFonts w:ascii="Arial" w:hAnsi="Arial" w:cs="Arial"/>
              </w:rPr>
            </w:pPr>
            <w:r>
              <w:rPr>
                <w:rFonts w:ascii="Arial" w:hAnsi="Arial" w:cs="Arial"/>
              </w:rPr>
              <w:t>28/08/2017</w:t>
            </w:r>
          </w:p>
        </w:tc>
      </w:tr>
      <w:tr w:rsidR="00B13813" w:rsidRPr="00B941E8" w14:paraId="0F5D77B2" w14:textId="77777777" w:rsidTr="002D1EEE">
        <w:tc>
          <w:tcPr>
            <w:tcW w:w="4508" w:type="dxa"/>
          </w:tcPr>
          <w:p w14:paraId="4F68A4BD" w14:textId="6B73E307" w:rsidR="00B13813" w:rsidRPr="00B13813" w:rsidRDefault="00B13813" w:rsidP="00B13813">
            <w:pPr>
              <w:jc w:val="both"/>
              <w:rPr>
                <w:rFonts w:ascii="Arial" w:hAnsi="Arial" w:cs="Arial"/>
                <w:lang w:val="es-419"/>
              </w:rPr>
            </w:pPr>
            <w:r w:rsidRPr="00B13813">
              <w:rPr>
                <w:rFonts w:ascii="Arial" w:hAnsi="Arial" w:cs="Arial"/>
                <w:lang w:val="es-419"/>
              </w:rPr>
              <w:t>Km al 31 de agosto de 2026</w:t>
            </w:r>
          </w:p>
        </w:tc>
        <w:tc>
          <w:tcPr>
            <w:tcW w:w="4508" w:type="dxa"/>
          </w:tcPr>
          <w:p w14:paraId="7C84D7F3" w14:textId="0407DE2D" w:rsidR="00B13813" w:rsidRPr="00B941E8" w:rsidRDefault="00B13813" w:rsidP="00B13813">
            <w:pPr>
              <w:jc w:val="both"/>
              <w:rPr>
                <w:rFonts w:ascii="Arial" w:hAnsi="Arial" w:cs="Arial"/>
              </w:rPr>
            </w:pPr>
            <w:r>
              <w:rPr>
                <w:rFonts w:ascii="Arial" w:hAnsi="Arial" w:cs="Arial"/>
              </w:rPr>
              <w:t>117</w:t>
            </w:r>
            <w:r w:rsidR="00E77706">
              <w:rPr>
                <w:rFonts w:ascii="Arial" w:hAnsi="Arial" w:cs="Arial"/>
              </w:rPr>
              <w:t xml:space="preserve"> </w:t>
            </w:r>
            <w:r>
              <w:rPr>
                <w:rFonts w:ascii="Arial" w:hAnsi="Arial" w:cs="Arial"/>
              </w:rPr>
              <w:t>400</w:t>
            </w:r>
          </w:p>
        </w:tc>
      </w:tr>
      <w:tr w:rsidR="00B13813" w:rsidRPr="00B941E8" w14:paraId="0B16B396" w14:textId="77777777" w:rsidTr="002D1EEE">
        <w:tc>
          <w:tcPr>
            <w:tcW w:w="4508" w:type="dxa"/>
          </w:tcPr>
          <w:p w14:paraId="0FC5A93B" w14:textId="4F18C2B4" w:rsidR="00B13813" w:rsidRPr="00B13813" w:rsidRDefault="00B13813" w:rsidP="00B13813">
            <w:pPr>
              <w:jc w:val="both"/>
              <w:rPr>
                <w:rFonts w:ascii="Arial" w:hAnsi="Arial" w:cs="Arial"/>
                <w:lang w:val="es-419"/>
              </w:rPr>
            </w:pPr>
            <w:r w:rsidRPr="00B13813">
              <w:rPr>
                <w:rFonts w:ascii="Arial" w:hAnsi="Arial" w:cs="Arial"/>
                <w:lang w:val="es-419"/>
              </w:rPr>
              <w:t>Número de identificación del vehículo (VIN)/Número de chasis</w:t>
            </w:r>
          </w:p>
        </w:tc>
        <w:tc>
          <w:tcPr>
            <w:tcW w:w="4508" w:type="dxa"/>
          </w:tcPr>
          <w:p w14:paraId="2CF9ED70" w14:textId="77777777" w:rsidR="00B13813" w:rsidRPr="00B941E8" w:rsidRDefault="00B13813" w:rsidP="00B13813">
            <w:pPr>
              <w:jc w:val="both"/>
              <w:rPr>
                <w:rFonts w:ascii="Arial" w:hAnsi="Arial" w:cs="Arial"/>
              </w:rPr>
            </w:pPr>
            <w:r w:rsidRPr="004606D3">
              <w:rPr>
                <w:rFonts w:ascii="Arial" w:hAnsi="Arial" w:cs="Arial"/>
              </w:rPr>
              <w:t>W1KLF6BB8TA238826</w:t>
            </w:r>
          </w:p>
        </w:tc>
      </w:tr>
      <w:tr w:rsidR="00B13813" w:rsidRPr="00B941E8" w14:paraId="56CC27BE" w14:textId="77777777" w:rsidTr="002D1EEE">
        <w:tc>
          <w:tcPr>
            <w:tcW w:w="4508" w:type="dxa"/>
          </w:tcPr>
          <w:p w14:paraId="00F4496D" w14:textId="7F9298BC" w:rsidR="00B13813" w:rsidRPr="00B13813" w:rsidRDefault="00B13813" w:rsidP="00B13813">
            <w:pPr>
              <w:jc w:val="both"/>
              <w:rPr>
                <w:rFonts w:ascii="Arial" w:hAnsi="Arial" w:cs="Arial"/>
              </w:rPr>
            </w:pPr>
            <w:r w:rsidRPr="00B13813">
              <w:rPr>
                <w:rFonts w:ascii="Arial" w:hAnsi="Arial" w:cs="Arial"/>
              </w:rPr>
              <w:t>Motor</w:t>
            </w:r>
          </w:p>
        </w:tc>
        <w:tc>
          <w:tcPr>
            <w:tcW w:w="4508" w:type="dxa"/>
          </w:tcPr>
          <w:p w14:paraId="36B19C76" w14:textId="77777777" w:rsidR="00B13813" w:rsidRPr="00B941E8" w:rsidRDefault="00B13813" w:rsidP="00B13813">
            <w:pPr>
              <w:jc w:val="both"/>
              <w:rPr>
                <w:rFonts w:ascii="Arial" w:hAnsi="Arial" w:cs="Arial"/>
              </w:rPr>
            </w:pPr>
            <w:r w:rsidRPr="004606D3">
              <w:rPr>
                <w:rFonts w:ascii="Arial" w:hAnsi="Arial" w:cs="Arial"/>
              </w:rPr>
              <w:t>25683030334536</w:t>
            </w:r>
          </w:p>
        </w:tc>
      </w:tr>
      <w:tr w:rsidR="00B13813" w:rsidRPr="00B941E8" w14:paraId="2C09C168" w14:textId="77777777" w:rsidTr="002D1EEE">
        <w:tc>
          <w:tcPr>
            <w:tcW w:w="4508" w:type="dxa"/>
          </w:tcPr>
          <w:p w14:paraId="711D9743" w14:textId="60B5026B" w:rsidR="00B13813" w:rsidRPr="00B13813" w:rsidRDefault="00B13813" w:rsidP="00B13813">
            <w:pPr>
              <w:jc w:val="both"/>
              <w:rPr>
                <w:rFonts w:ascii="Arial" w:hAnsi="Arial" w:cs="Arial"/>
              </w:rPr>
            </w:pPr>
            <w:r w:rsidRPr="00B13813">
              <w:rPr>
                <w:rFonts w:ascii="Arial" w:hAnsi="Arial" w:cs="Arial"/>
              </w:rPr>
              <w:t>Color</w:t>
            </w:r>
          </w:p>
        </w:tc>
        <w:tc>
          <w:tcPr>
            <w:tcW w:w="4508" w:type="dxa"/>
          </w:tcPr>
          <w:p w14:paraId="1740CD1E" w14:textId="026520E3" w:rsidR="00B13813" w:rsidRPr="00B941E8" w:rsidRDefault="00B13813" w:rsidP="00B13813">
            <w:pPr>
              <w:jc w:val="both"/>
              <w:rPr>
                <w:rFonts w:ascii="Arial" w:hAnsi="Arial" w:cs="Arial"/>
              </w:rPr>
            </w:pPr>
            <w:r>
              <w:rPr>
                <w:rFonts w:ascii="Arial" w:hAnsi="Arial" w:cs="Arial"/>
              </w:rPr>
              <w:t>Negro</w:t>
            </w:r>
          </w:p>
        </w:tc>
      </w:tr>
      <w:tr w:rsidR="00B13813" w:rsidRPr="00B941E8" w14:paraId="4A04B017" w14:textId="77777777" w:rsidTr="002D1EEE">
        <w:tc>
          <w:tcPr>
            <w:tcW w:w="4508" w:type="dxa"/>
          </w:tcPr>
          <w:p w14:paraId="0D4D6D87" w14:textId="4D23DFC8" w:rsidR="00B13813" w:rsidRPr="00B13813" w:rsidRDefault="00B13813" w:rsidP="00B13813">
            <w:pPr>
              <w:jc w:val="both"/>
              <w:rPr>
                <w:rFonts w:ascii="Arial" w:hAnsi="Arial" w:cs="Arial"/>
              </w:rPr>
            </w:pPr>
            <w:r w:rsidRPr="00B13813">
              <w:rPr>
                <w:rFonts w:ascii="Arial" w:hAnsi="Arial" w:cs="Arial"/>
              </w:rPr>
              <w:t>Tipo de combustible</w:t>
            </w:r>
          </w:p>
        </w:tc>
        <w:tc>
          <w:tcPr>
            <w:tcW w:w="4508" w:type="dxa"/>
          </w:tcPr>
          <w:p w14:paraId="6E6F971A" w14:textId="0E1BF954" w:rsidR="00B13813" w:rsidRPr="00B941E8" w:rsidRDefault="00B13813" w:rsidP="00B13813">
            <w:pPr>
              <w:jc w:val="both"/>
              <w:rPr>
                <w:rFonts w:ascii="Arial" w:hAnsi="Arial" w:cs="Arial"/>
              </w:rPr>
            </w:pPr>
            <w:r>
              <w:rPr>
                <w:rFonts w:ascii="Arial" w:hAnsi="Arial" w:cs="Arial"/>
              </w:rPr>
              <w:t>Nafta</w:t>
            </w:r>
          </w:p>
        </w:tc>
      </w:tr>
      <w:tr w:rsidR="00904DF5" w14:paraId="134445D1" w14:textId="77777777" w:rsidTr="002D1EEE">
        <w:tc>
          <w:tcPr>
            <w:tcW w:w="4508" w:type="dxa"/>
          </w:tcPr>
          <w:p w14:paraId="30E42EB5" w14:textId="77777777" w:rsidR="00904DF5" w:rsidRPr="00B941E8" w:rsidRDefault="00904DF5" w:rsidP="002D1EEE">
            <w:pPr>
              <w:jc w:val="both"/>
              <w:rPr>
                <w:rFonts w:ascii="Arial" w:hAnsi="Arial" w:cs="Arial"/>
              </w:rPr>
            </w:pPr>
          </w:p>
        </w:tc>
        <w:tc>
          <w:tcPr>
            <w:tcW w:w="4508" w:type="dxa"/>
          </w:tcPr>
          <w:p w14:paraId="3CE0B31D" w14:textId="77777777" w:rsidR="00904DF5" w:rsidRDefault="00904DF5" w:rsidP="002D1EEE">
            <w:pPr>
              <w:jc w:val="both"/>
              <w:rPr>
                <w:rFonts w:ascii="Arial" w:hAnsi="Arial" w:cs="Arial"/>
              </w:rPr>
            </w:pPr>
          </w:p>
        </w:tc>
      </w:tr>
    </w:tbl>
    <w:p w14:paraId="6C32E2A2" w14:textId="77777777" w:rsidR="00904DF5" w:rsidRPr="00904DF5" w:rsidRDefault="00904DF5" w:rsidP="00904DF5">
      <w:pPr>
        <w:jc w:val="both"/>
        <w:rPr>
          <w:rFonts w:ascii="Arial" w:hAnsi="Arial" w:cs="Arial"/>
          <w:lang w:val="es-419"/>
        </w:rPr>
      </w:pPr>
    </w:p>
    <w:p w14:paraId="5F6C7520" w14:textId="330BCC25" w:rsidR="00F67A4F" w:rsidRDefault="00F67A4F" w:rsidP="00B941E8">
      <w:pPr>
        <w:jc w:val="both"/>
      </w:pPr>
      <w:r>
        <w:rPr>
          <w:noProof/>
        </w:rPr>
        <w:lastRenderedPageBreak/>
        <w:drawing>
          <wp:inline distT="0" distB="0" distL="0" distR="0" wp14:anchorId="2ACC87F4" wp14:editId="543C9422">
            <wp:extent cx="5731510" cy="7642225"/>
            <wp:effectExtent l="0" t="0" r="2540" b="0"/>
            <wp:docPr id="14927343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r>
        <w:rPr>
          <w:noProof/>
        </w:rPr>
        <w:lastRenderedPageBreak/>
        <w:drawing>
          <wp:inline distT="0" distB="0" distL="0" distR="0" wp14:anchorId="03885FFB" wp14:editId="544A625E">
            <wp:extent cx="5731510" cy="7642225"/>
            <wp:effectExtent l="0" t="0" r="2540" b="0"/>
            <wp:docPr id="107963445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r>
        <w:rPr>
          <w:noProof/>
        </w:rPr>
        <w:lastRenderedPageBreak/>
        <w:drawing>
          <wp:inline distT="0" distB="0" distL="0" distR="0" wp14:anchorId="21D6C679" wp14:editId="462CF3AE">
            <wp:extent cx="5731510" cy="7642225"/>
            <wp:effectExtent l="0" t="0" r="2540" b="0"/>
            <wp:docPr id="61972047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r>
        <w:rPr>
          <w:noProof/>
        </w:rPr>
        <w:lastRenderedPageBreak/>
        <w:drawing>
          <wp:inline distT="0" distB="0" distL="0" distR="0" wp14:anchorId="4788E2D4" wp14:editId="2F9370B1">
            <wp:extent cx="5731510" cy="7642225"/>
            <wp:effectExtent l="0" t="0" r="2540" b="0"/>
            <wp:docPr id="135469035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r>
        <w:rPr>
          <w:noProof/>
        </w:rPr>
        <w:lastRenderedPageBreak/>
        <w:drawing>
          <wp:inline distT="0" distB="0" distL="0" distR="0" wp14:anchorId="6972B4CE" wp14:editId="2C15C3EE">
            <wp:extent cx="5731510" cy="7642225"/>
            <wp:effectExtent l="0" t="0" r="2540" b="0"/>
            <wp:docPr id="6772504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r>
        <w:rPr>
          <w:noProof/>
        </w:rPr>
        <w:lastRenderedPageBreak/>
        <w:drawing>
          <wp:inline distT="0" distB="0" distL="0" distR="0" wp14:anchorId="708F4236" wp14:editId="7789CB5F">
            <wp:extent cx="5731510" cy="7642225"/>
            <wp:effectExtent l="0" t="0" r="2540" b="0"/>
            <wp:docPr id="6567669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r>
        <w:rPr>
          <w:noProof/>
        </w:rPr>
        <w:lastRenderedPageBreak/>
        <w:drawing>
          <wp:inline distT="0" distB="0" distL="0" distR="0" wp14:anchorId="42EC09BA" wp14:editId="12BE15D5">
            <wp:extent cx="5731510" cy="7642225"/>
            <wp:effectExtent l="0" t="0" r="2540" b="0"/>
            <wp:docPr id="1149982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r>
        <w:rPr>
          <w:noProof/>
        </w:rPr>
        <w:lastRenderedPageBreak/>
        <w:drawing>
          <wp:inline distT="0" distB="0" distL="0" distR="0" wp14:anchorId="743E0500" wp14:editId="05E99001">
            <wp:extent cx="5731510" cy="7642225"/>
            <wp:effectExtent l="0" t="0" r="2540" b="0"/>
            <wp:docPr id="15703544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r>
        <w:rPr>
          <w:noProof/>
        </w:rPr>
        <w:lastRenderedPageBreak/>
        <w:drawing>
          <wp:inline distT="0" distB="0" distL="0" distR="0" wp14:anchorId="0A52C870" wp14:editId="0179A735">
            <wp:extent cx="5731510" cy="7642225"/>
            <wp:effectExtent l="0" t="0" r="2540" b="0"/>
            <wp:docPr id="6069915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r>
        <w:rPr>
          <w:noProof/>
        </w:rPr>
        <w:lastRenderedPageBreak/>
        <w:drawing>
          <wp:inline distT="0" distB="0" distL="0" distR="0" wp14:anchorId="24E038D8" wp14:editId="6D95CCE7">
            <wp:extent cx="5731510" cy="7642225"/>
            <wp:effectExtent l="0" t="0" r="2540" b="0"/>
            <wp:docPr id="14143876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r>
        <w:rPr>
          <w:noProof/>
        </w:rPr>
        <w:lastRenderedPageBreak/>
        <w:drawing>
          <wp:inline distT="0" distB="0" distL="0" distR="0" wp14:anchorId="48F18D3C" wp14:editId="097C09E2">
            <wp:extent cx="5731510" cy="7642225"/>
            <wp:effectExtent l="0" t="0" r="2540" b="0"/>
            <wp:docPr id="18781478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r>
        <w:rPr>
          <w:noProof/>
        </w:rPr>
        <w:lastRenderedPageBreak/>
        <w:drawing>
          <wp:inline distT="0" distB="0" distL="0" distR="0" wp14:anchorId="75C41DAC" wp14:editId="1EDE0849">
            <wp:extent cx="5731510" cy="4298950"/>
            <wp:effectExtent l="0" t="0" r="2540" b="6350"/>
            <wp:docPr id="15009455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r>
        <w:rPr>
          <w:noProof/>
        </w:rPr>
        <w:lastRenderedPageBreak/>
        <w:drawing>
          <wp:inline distT="0" distB="0" distL="0" distR="0" wp14:anchorId="7FB33861" wp14:editId="499836AA">
            <wp:extent cx="5731510" cy="7642225"/>
            <wp:effectExtent l="0" t="0" r="2540" b="0"/>
            <wp:docPr id="1311254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p>
    <w:sectPr w:rsidR="00F67A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52D"/>
    <w:rsid w:val="0004315D"/>
    <w:rsid w:val="00141C52"/>
    <w:rsid w:val="00160179"/>
    <w:rsid w:val="00304EA9"/>
    <w:rsid w:val="0035400F"/>
    <w:rsid w:val="003836AD"/>
    <w:rsid w:val="003D052F"/>
    <w:rsid w:val="004606D3"/>
    <w:rsid w:val="005B552D"/>
    <w:rsid w:val="005E0952"/>
    <w:rsid w:val="006406FC"/>
    <w:rsid w:val="00655C0E"/>
    <w:rsid w:val="006A53D4"/>
    <w:rsid w:val="006C6218"/>
    <w:rsid w:val="006E0A4B"/>
    <w:rsid w:val="00750D91"/>
    <w:rsid w:val="00763CD2"/>
    <w:rsid w:val="007E62E8"/>
    <w:rsid w:val="007F0F71"/>
    <w:rsid w:val="00904DF5"/>
    <w:rsid w:val="00932728"/>
    <w:rsid w:val="0099011D"/>
    <w:rsid w:val="00B13813"/>
    <w:rsid w:val="00B941E8"/>
    <w:rsid w:val="00BE653C"/>
    <w:rsid w:val="00C82E43"/>
    <w:rsid w:val="00CD3120"/>
    <w:rsid w:val="00E77706"/>
    <w:rsid w:val="00F400C8"/>
    <w:rsid w:val="00F67A4F"/>
    <w:rsid w:val="00F760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E4B30"/>
  <w15:chartTrackingRefBased/>
  <w15:docId w15:val="{A9C0B40A-30B5-4BB5-8E7F-F96721F70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IN"/>
    </w:rPr>
  </w:style>
  <w:style w:type="paragraph" w:styleId="Heading1">
    <w:name w:val="heading 1"/>
    <w:basedOn w:val="Normal"/>
    <w:next w:val="Normal"/>
    <w:link w:val="Heading1Char"/>
    <w:uiPriority w:val="9"/>
    <w:qFormat/>
    <w:rsid w:val="005B55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55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55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55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55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55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5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5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5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52D"/>
    <w:rPr>
      <w:rFonts w:asciiTheme="majorHAnsi" w:eastAsiaTheme="majorEastAsia" w:hAnsiTheme="majorHAnsi" w:cstheme="majorBidi"/>
      <w:color w:val="2F5496" w:themeColor="accent1" w:themeShade="BF"/>
      <w:sz w:val="40"/>
      <w:szCs w:val="40"/>
      <w:lang w:val="en-IN"/>
    </w:rPr>
  </w:style>
  <w:style w:type="character" w:customStyle="1" w:styleId="Heading2Char">
    <w:name w:val="Heading 2 Char"/>
    <w:basedOn w:val="DefaultParagraphFont"/>
    <w:link w:val="Heading2"/>
    <w:uiPriority w:val="9"/>
    <w:semiHidden/>
    <w:rsid w:val="005B552D"/>
    <w:rPr>
      <w:rFonts w:asciiTheme="majorHAnsi" w:eastAsiaTheme="majorEastAsia" w:hAnsiTheme="majorHAnsi" w:cstheme="majorBidi"/>
      <w:color w:val="2F5496" w:themeColor="accent1" w:themeShade="BF"/>
      <w:sz w:val="32"/>
      <w:szCs w:val="32"/>
      <w:lang w:val="en-IN"/>
    </w:rPr>
  </w:style>
  <w:style w:type="character" w:customStyle="1" w:styleId="Heading3Char">
    <w:name w:val="Heading 3 Char"/>
    <w:basedOn w:val="DefaultParagraphFont"/>
    <w:link w:val="Heading3"/>
    <w:uiPriority w:val="9"/>
    <w:semiHidden/>
    <w:rsid w:val="005B552D"/>
    <w:rPr>
      <w:rFonts w:eastAsiaTheme="majorEastAsia" w:cstheme="majorBidi"/>
      <w:color w:val="2F5496" w:themeColor="accent1" w:themeShade="BF"/>
      <w:sz w:val="28"/>
      <w:szCs w:val="28"/>
      <w:lang w:val="en-IN"/>
    </w:rPr>
  </w:style>
  <w:style w:type="character" w:customStyle="1" w:styleId="Heading4Char">
    <w:name w:val="Heading 4 Char"/>
    <w:basedOn w:val="DefaultParagraphFont"/>
    <w:link w:val="Heading4"/>
    <w:uiPriority w:val="9"/>
    <w:semiHidden/>
    <w:rsid w:val="005B552D"/>
    <w:rPr>
      <w:rFonts w:eastAsiaTheme="majorEastAsia" w:cstheme="majorBidi"/>
      <w:i/>
      <w:iCs/>
      <w:color w:val="2F5496" w:themeColor="accent1" w:themeShade="BF"/>
      <w:lang w:val="en-IN"/>
    </w:rPr>
  </w:style>
  <w:style w:type="character" w:customStyle="1" w:styleId="Heading5Char">
    <w:name w:val="Heading 5 Char"/>
    <w:basedOn w:val="DefaultParagraphFont"/>
    <w:link w:val="Heading5"/>
    <w:uiPriority w:val="9"/>
    <w:semiHidden/>
    <w:rsid w:val="005B552D"/>
    <w:rPr>
      <w:rFonts w:eastAsiaTheme="majorEastAsia" w:cstheme="majorBidi"/>
      <w:color w:val="2F5496" w:themeColor="accent1" w:themeShade="BF"/>
      <w:lang w:val="en-IN"/>
    </w:rPr>
  </w:style>
  <w:style w:type="character" w:customStyle="1" w:styleId="Heading6Char">
    <w:name w:val="Heading 6 Char"/>
    <w:basedOn w:val="DefaultParagraphFont"/>
    <w:link w:val="Heading6"/>
    <w:uiPriority w:val="9"/>
    <w:semiHidden/>
    <w:rsid w:val="005B552D"/>
    <w:rPr>
      <w:rFonts w:eastAsiaTheme="majorEastAsia" w:cstheme="majorBidi"/>
      <w:i/>
      <w:iCs/>
      <w:color w:val="595959" w:themeColor="text1" w:themeTint="A6"/>
      <w:lang w:val="en-IN"/>
    </w:rPr>
  </w:style>
  <w:style w:type="character" w:customStyle="1" w:styleId="Heading7Char">
    <w:name w:val="Heading 7 Char"/>
    <w:basedOn w:val="DefaultParagraphFont"/>
    <w:link w:val="Heading7"/>
    <w:uiPriority w:val="9"/>
    <w:semiHidden/>
    <w:rsid w:val="005B552D"/>
    <w:rPr>
      <w:rFonts w:eastAsiaTheme="majorEastAsia" w:cstheme="majorBidi"/>
      <w:color w:val="595959" w:themeColor="text1" w:themeTint="A6"/>
      <w:lang w:val="en-IN"/>
    </w:rPr>
  </w:style>
  <w:style w:type="character" w:customStyle="1" w:styleId="Heading8Char">
    <w:name w:val="Heading 8 Char"/>
    <w:basedOn w:val="DefaultParagraphFont"/>
    <w:link w:val="Heading8"/>
    <w:uiPriority w:val="9"/>
    <w:semiHidden/>
    <w:rsid w:val="005B552D"/>
    <w:rPr>
      <w:rFonts w:eastAsiaTheme="majorEastAsia" w:cstheme="majorBidi"/>
      <w:i/>
      <w:iCs/>
      <w:color w:val="272727" w:themeColor="text1" w:themeTint="D8"/>
      <w:lang w:val="en-IN"/>
    </w:rPr>
  </w:style>
  <w:style w:type="character" w:customStyle="1" w:styleId="Heading9Char">
    <w:name w:val="Heading 9 Char"/>
    <w:basedOn w:val="DefaultParagraphFont"/>
    <w:link w:val="Heading9"/>
    <w:uiPriority w:val="9"/>
    <w:semiHidden/>
    <w:rsid w:val="005B552D"/>
    <w:rPr>
      <w:rFonts w:eastAsiaTheme="majorEastAsia" w:cstheme="majorBidi"/>
      <w:color w:val="272727" w:themeColor="text1" w:themeTint="D8"/>
      <w:lang w:val="en-IN"/>
    </w:rPr>
  </w:style>
  <w:style w:type="paragraph" w:styleId="Title">
    <w:name w:val="Title"/>
    <w:basedOn w:val="Normal"/>
    <w:next w:val="Normal"/>
    <w:link w:val="TitleChar"/>
    <w:uiPriority w:val="10"/>
    <w:qFormat/>
    <w:rsid w:val="005B55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52D"/>
    <w:rPr>
      <w:rFonts w:asciiTheme="majorHAnsi" w:eastAsiaTheme="majorEastAsia" w:hAnsiTheme="majorHAnsi" w:cstheme="majorBidi"/>
      <w:spacing w:val="-10"/>
      <w:kern w:val="28"/>
      <w:sz w:val="56"/>
      <w:szCs w:val="56"/>
      <w:lang w:val="en-IN"/>
    </w:rPr>
  </w:style>
  <w:style w:type="paragraph" w:styleId="Subtitle">
    <w:name w:val="Subtitle"/>
    <w:basedOn w:val="Normal"/>
    <w:next w:val="Normal"/>
    <w:link w:val="SubtitleChar"/>
    <w:uiPriority w:val="11"/>
    <w:qFormat/>
    <w:rsid w:val="005B55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52D"/>
    <w:rPr>
      <w:rFonts w:eastAsiaTheme="majorEastAsia" w:cstheme="majorBidi"/>
      <w:color w:val="595959" w:themeColor="text1" w:themeTint="A6"/>
      <w:spacing w:val="15"/>
      <w:sz w:val="28"/>
      <w:szCs w:val="28"/>
      <w:lang w:val="en-IN"/>
    </w:rPr>
  </w:style>
  <w:style w:type="paragraph" w:styleId="Quote">
    <w:name w:val="Quote"/>
    <w:basedOn w:val="Normal"/>
    <w:next w:val="Normal"/>
    <w:link w:val="QuoteChar"/>
    <w:uiPriority w:val="29"/>
    <w:qFormat/>
    <w:rsid w:val="005B552D"/>
    <w:pPr>
      <w:spacing w:before="160"/>
      <w:jc w:val="center"/>
    </w:pPr>
    <w:rPr>
      <w:i/>
      <w:iCs/>
      <w:color w:val="404040" w:themeColor="text1" w:themeTint="BF"/>
    </w:rPr>
  </w:style>
  <w:style w:type="character" w:customStyle="1" w:styleId="QuoteChar">
    <w:name w:val="Quote Char"/>
    <w:basedOn w:val="DefaultParagraphFont"/>
    <w:link w:val="Quote"/>
    <w:uiPriority w:val="29"/>
    <w:rsid w:val="005B552D"/>
    <w:rPr>
      <w:i/>
      <w:iCs/>
      <w:color w:val="404040" w:themeColor="text1" w:themeTint="BF"/>
      <w:lang w:val="en-IN"/>
    </w:rPr>
  </w:style>
  <w:style w:type="paragraph" w:styleId="ListParagraph">
    <w:name w:val="List Paragraph"/>
    <w:basedOn w:val="Normal"/>
    <w:uiPriority w:val="34"/>
    <w:qFormat/>
    <w:rsid w:val="005B552D"/>
    <w:pPr>
      <w:ind w:left="720"/>
      <w:contextualSpacing/>
    </w:pPr>
  </w:style>
  <w:style w:type="character" w:styleId="IntenseEmphasis">
    <w:name w:val="Intense Emphasis"/>
    <w:basedOn w:val="DefaultParagraphFont"/>
    <w:uiPriority w:val="21"/>
    <w:qFormat/>
    <w:rsid w:val="005B552D"/>
    <w:rPr>
      <w:i/>
      <w:iCs/>
      <w:color w:val="2F5496" w:themeColor="accent1" w:themeShade="BF"/>
    </w:rPr>
  </w:style>
  <w:style w:type="paragraph" w:styleId="IntenseQuote">
    <w:name w:val="Intense Quote"/>
    <w:basedOn w:val="Normal"/>
    <w:next w:val="Normal"/>
    <w:link w:val="IntenseQuoteChar"/>
    <w:uiPriority w:val="30"/>
    <w:qFormat/>
    <w:rsid w:val="005B55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552D"/>
    <w:rPr>
      <w:i/>
      <w:iCs/>
      <w:color w:val="2F5496" w:themeColor="accent1" w:themeShade="BF"/>
      <w:lang w:val="en-IN"/>
    </w:rPr>
  </w:style>
  <w:style w:type="character" w:styleId="IntenseReference">
    <w:name w:val="Intense Reference"/>
    <w:basedOn w:val="DefaultParagraphFont"/>
    <w:uiPriority w:val="32"/>
    <w:qFormat/>
    <w:rsid w:val="005B552D"/>
    <w:rPr>
      <w:b/>
      <w:bCs/>
      <w:smallCaps/>
      <w:color w:val="2F5496" w:themeColor="accent1" w:themeShade="BF"/>
      <w:spacing w:val="5"/>
    </w:rPr>
  </w:style>
  <w:style w:type="table" w:styleId="TableGrid">
    <w:name w:val="Table Grid"/>
    <w:basedOn w:val="TableNormal"/>
    <w:uiPriority w:val="39"/>
    <w:rsid w:val="00BE65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17</Pages>
  <Words>745</Words>
  <Characters>4251</Characters>
  <Application>Microsoft Office Word</Application>
  <DocSecurity>0</DocSecurity>
  <Lines>35</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2026-09-08T19:04:00Z</cp:lastPrinted>
  <dcterms:created xsi:type="dcterms:W3CDTF">2026-08-31T15:21:00Z</dcterms:created>
  <dcterms:modified xsi:type="dcterms:W3CDTF">2026-09-08T19:13:00Z</dcterms:modified>
</cp:coreProperties>
</file>